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63AB3AF5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2845DD">
        <w:rPr>
          <w:b/>
          <w:sz w:val="28"/>
          <w:szCs w:val="28"/>
          <w:lang w:val="uk-UA"/>
        </w:rPr>
        <w:t xml:space="preserve"> ПЕРША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4CDBDB95" w:rsidR="00F217BC" w:rsidRPr="004D304F" w:rsidRDefault="00356635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  <w:r w:rsidR="00C97F5B">
        <w:rPr>
          <w:b/>
          <w:szCs w:val="24"/>
        </w:rPr>
        <w:t xml:space="preserve"> </w:t>
      </w:r>
      <w:r>
        <w:rPr>
          <w:b/>
          <w:szCs w:val="24"/>
        </w:rPr>
        <w:t>.0</w:t>
      </w:r>
      <w:r w:rsidR="00995417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2845DD"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17BA2B" w14:textId="77777777" w:rsidR="00F61E0A" w:rsidRDefault="00F61E0A" w:rsidP="00426ADD">
      <w:pPr>
        <w:ind w:firstLine="709"/>
        <w:rPr>
          <w:lang w:val="uk-UA"/>
        </w:rPr>
      </w:pPr>
    </w:p>
    <w:p w14:paraId="30AA2F33" w14:textId="289DDB3A" w:rsidR="00E05653" w:rsidRPr="008C115C" w:rsidRDefault="00E05653" w:rsidP="00F61E0A">
      <w:pPr>
        <w:ind w:firstLine="709"/>
        <w:rPr>
          <w:lang w:val="uk-UA"/>
        </w:rPr>
      </w:pPr>
      <w:r w:rsidRPr="008C115C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</w:t>
      </w:r>
      <w:r w:rsidRPr="003360DB">
        <w:rPr>
          <w:lang w:val="uk-UA"/>
        </w:rPr>
        <w:t>з метою відсічі збройної агресії російської федерації проти України, заходів соціального забезпечення, проведення в</w:t>
      </w:r>
      <w:r w:rsidR="00D2790B" w:rsidRPr="003360DB">
        <w:rPr>
          <w:lang w:val="uk-UA"/>
        </w:rPr>
        <w:t>і</w:t>
      </w:r>
      <w:r w:rsidRPr="003360DB">
        <w:rPr>
          <w:lang w:val="uk-UA"/>
        </w:rPr>
        <w:t xml:space="preserve">дновлювальних робіт об’єктів комунальної власності, житлового фонду громади та інше, </w:t>
      </w:r>
      <w:r w:rsidR="003B5AA7" w:rsidRPr="003360DB">
        <w:rPr>
          <w:lang w:val="uk-UA"/>
        </w:rPr>
        <w:t xml:space="preserve">відповідно до наказу  Київської обласної державної адміністрації (Київської обласної військової адміністрації) від </w:t>
      </w:r>
      <w:r w:rsidR="00086F91">
        <w:rPr>
          <w:lang w:val="uk-UA"/>
        </w:rPr>
        <w:t>09</w:t>
      </w:r>
      <w:r w:rsidR="003B5AA7" w:rsidRPr="003360DB">
        <w:rPr>
          <w:lang w:val="uk-UA"/>
        </w:rPr>
        <w:t>.0</w:t>
      </w:r>
      <w:r w:rsidR="00086F91">
        <w:rPr>
          <w:lang w:val="uk-UA"/>
        </w:rPr>
        <w:t>7</w:t>
      </w:r>
      <w:r w:rsidR="003B5AA7" w:rsidRPr="003360DB">
        <w:rPr>
          <w:lang w:val="uk-UA"/>
        </w:rPr>
        <w:t>.2024 року №</w:t>
      </w:r>
      <w:r w:rsidR="00086F91">
        <w:rPr>
          <w:lang w:val="uk-UA"/>
        </w:rPr>
        <w:t xml:space="preserve"> 454</w:t>
      </w:r>
      <w:r w:rsidR="003B5AA7" w:rsidRPr="003360DB">
        <w:rPr>
          <w:lang w:val="uk-UA"/>
        </w:rPr>
        <w:t xml:space="preserve"> «Про внесення змін до обласного бюджету Київської області на 2024 рік»</w:t>
      </w:r>
      <w:r w:rsidR="00A74D01">
        <w:rPr>
          <w:lang w:val="uk-UA"/>
        </w:rPr>
        <w:t>,</w:t>
      </w:r>
      <w:r w:rsidR="00D91373">
        <w:rPr>
          <w:lang w:val="uk-UA"/>
        </w:rPr>
        <w:t xml:space="preserve"> </w:t>
      </w:r>
      <w:r w:rsidRPr="008C115C">
        <w:rPr>
          <w:lang w:val="uk-UA"/>
        </w:rPr>
        <w:t>згідно подань від головних розпорядників та одержувачів бюджетних коштів, пропозицій постійної комісії з питань планування, бюджету, фінансів та податкової політики,</w:t>
      </w:r>
      <w:r w:rsidR="00426ADD" w:rsidRPr="008C115C">
        <w:rPr>
          <w:lang w:val="uk-UA"/>
        </w:rPr>
        <w:t xml:space="preserve"> </w:t>
      </w:r>
      <w:r w:rsidRPr="008C115C">
        <w:rPr>
          <w:lang w:val="uk-UA"/>
        </w:rPr>
        <w:t>згідно норм Бюджетного кодексу України, Закону України «Про Державний бюджет України на 2024 рік», 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62C3D2B" w14:textId="77777777" w:rsidR="00B0470F" w:rsidRDefault="00B0470F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B932355" w14:textId="26C3890D" w:rsidR="00BF2037" w:rsidRPr="00406D59" w:rsidRDefault="00BF2037" w:rsidP="003E627A">
      <w:pPr>
        <w:pStyle w:val="af1"/>
        <w:numPr>
          <w:ilvl w:val="0"/>
          <w:numId w:val="48"/>
        </w:numPr>
        <w:spacing w:after="120"/>
        <w:ind w:left="0" w:firstLine="567"/>
        <w:jc w:val="both"/>
        <w:rPr>
          <w:bCs/>
        </w:rPr>
      </w:pPr>
      <w:r w:rsidRPr="00406D59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 № 4166-56-VIII, від 10.04.2024 № 4329-57-VIII (позачергове засідання), від 07.05.2024</w:t>
      </w:r>
      <w:r w:rsidR="003E627A">
        <w:rPr>
          <w:bCs/>
        </w:rPr>
        <w:t xml:space="preserve">                      </w:t>
      </w:r>
      <w:r w:rsidRPr="00406D59">
        <w:rPr>
          <w:bCs/>
        </w:rPr>
        <w:t xml:space="preserve"> №</w:t>
      </w:r>
      <w:r w:rsidR="003E627A">
        <w:rPr>
          <w:bCs/>
        </w:rPr>
        <w:t xml:space="preserve"> </w:t>
      </w:r>
      <w:r w:rsidRPr="00406D59">
        <w:rPr>
          <w:bCs/>
        </w:rPr>
        <w:t>4365-58-VIII(позачергове засідання), від 04.06.2024 № 4410-59-</w:t>
      </w:r>
      <w:r w:rsidRPr="00406D59">
        <w:rPr>
          <w:bCs/>
          <w:lang w:val="en-US"/>
        </w:rPr>
        <w:t>VIII</w:t>
      </w:r>
      <w:r w:rsidRPr="00406D59">
        <w:rPr>
          <w:bCs/>
        </w:rPr>
        <w:t xml:space="preserve"> (позачергове засідання)</w:t>
      </w:r>
      <w:r w:rsidR="001412B1">
        <w:rPr>
          <w:bCs/>
        </w:rPr>
        <w:t>, від 09.07.2024 № 4584-60-</w:t>
      </w:r>
      <w:r w:rsidR="001412B1">
        <w:rPr>
          <w:bCs/>
          <w:lang w:val="en-US"/>
        </w:rPr>
        <w:t>VIII</w:t>
      </w:r>
      <w:r w:rsidR="001412B1" w:rsidRPr="001412B1">
        <w:rPr>
          <w:bCs/>
        </w:rPr>
        <w:t xml:space="preserve"> </w:t>
      </w:r>
      <w:r w:rsidR="001412B1">
        <w:rPr>
          <w:bCs/>
        </w:rPr>
        <w:t>(позачергове засідання)</w:t>
      </w:r>
      <w:r w:rsidR="003E627A">
        <w:rPr>
          <w:bCs/>
        </w:rPr>
        <w:t>:</w:t>
      </w:r>
    </w:p>
    <w:p w14:paraId="1260C247" w14:textId="77777777" w:rsidR="0013514A" w:rsidRPr="0013514A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2509CD13" w14:textId="77777777" w:rsidR="00860D4B" w:rsidRPr="002C3909" w:rsidRDefault="002C3909" w:rsidP="00DE052C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="00860D4B"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040D1CFC" w14:textId="77777777"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1DA32D" w14:textId="72EE5781" w:rsid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55B49DD2" w14:textId="77777777" w:rsidR="006F3DB3" w:rsidRPr="00716E38" w:rsidRDefault="006F3DB3" w:rsidP="006F3DB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4A032C8F" w14:textId="2DB0556D" w:rsidR="00FE797B" w:rsidRDefault="00FE797B" w:rsidP="0072793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Видатки</w:t>
      </w:r>
    </w:p>
    <w:p w14:paraId="51ADEB08" w14:textId="77777777" w:rsidR="00727932" w:rsidRPr="00727932" w:rsidRDefault="00727932" w:rsidP="00727932">
      <w:pPr>
        <w:jc w:val="center"/>
        <w:rPr>
          <w:b/>
          <w:i/>
          <w:sz w:val="10"/>
          <w:szCs w:val="10"/>
          <w:lang w:val="uk-UA"/>
        </w:rPr>
      </w:pPr>
    </w:p>
    <w:p w14:paraId="1E6765A8" w14:textId="60C7C11B" w:rsidR="00727932" w:rsidRPr="0021644E" w:rsidRDefault="0021644E" w:rsidP="00727932">
      <w:pPr>
        <w:jc w:val="center"/>
        <w:rPr>
          <w:b/>
          <w:i/>
          <w:sz w:val="28"/>
          <w:szCs w:val="28"/>
          <w:lang w:val="uk-UA"/>
        </w:rPr>
      </w:pPr>
      <w:r w:rsidRPr="0021644E">
        <w:rPr>
          <w:b/>
          <w:i/>
          <w:sz w:val="28"/>
          <w:szCs w:val="28"/>
          <w:lang w:val="uk-UA"/>
        </w:rPr>
        <w:t>Спеціа</w:t>
      </w:r>
      <w:r w:rsidR="00727932" w:rsidRPr="0021644E">
        <w:rPr>
          <w:b/>
          <w:i/>
          <w:sz w:val="28"/>
          <w:szCs w:val="28"/>
          <w:lang w:val="uk-UA"/>
        </w:rPr>
        <w:t>льний фонд</w:t>
      </w:r>
    </w:p>
    <w:p w14:paraId="2A12552C" w14:textId="77777777" w:rsidR="00727932" w:rsidRPr="00106B5F" w:rsidRDefault="00727932" w:rsidP="00727932">
      <w:pPr>
        <w:rPr>
          <w:b/>
          <w:i/>
          <w:lang w:val="uk-UA"/>
        </w:rPr>
      </w:pPr>
    </w:p>
    <w:p w14:paraId="3BA3ACA2" w14:textId="51098793" w:rsidR="00A56699" w:rsidRDefault="00A933E0" w:rsidP="00A933E0">
      <w:pPr>
        <w:pStyle w:val="af1"/>
        <w:tabs>
          <w:tab w:val="left" w:pos="900"/>
        </w:tabs>
        <w:ind w:left="0" w:firstLine="567"/>
        <w:jc w:val="both"/>
        <w:rPr>
          <w:b/>
        </w:rPr>
      </w:pPr>
      <w:r w:rsidRPr="00347227">
        <w:rPr>
          <w:b/>
        </w:rPr>
        <w:t>2.</w:t>
      </w:r>
      <w:r w:rsidR="008B34E5">
        <w:rPr>
          <w:b/>
        </w:rPr>
        <w:t>1</w:t>
      </w:r>
      <w:r w:rsidRPr="00347227">
        <w:rPr>
          <w:b/>
        </w:rPr>
        <w:t xml:space="preserve">. Збільшити видаткову частину </w:t>
      </w:r>
      <w:r w:rsidRPr="00347227">
        <w:rPr>
          <w:b/>
          <w:i/>
          <w:sz w:val="25"/>
          <w:szCs w:val="25"/>
        </w:rPr>
        <w:t>спеціального фонду</w:t>
      </w:r>
      <w:r w:rsidRPr="00347227">
        <w:rPr>
          <w:b/>
        </w:rPr>
        <w:t xml:space="preserve"> місцевого бюджету Бучанської міської територіальної громади на суму + </w:t>
      </w:r>
      <w:r w:rsidR="00A56699">
        <w:rPr>
          <w:b/>
        </w:rPr>
        <w:t>13 575 368,76</w:t>
      </w:r>
      <w:r w:rsidRPr="00347227">
        <w:rPr>
          <w:b/>
        </w:rPr>
        <w:t xml:space="preserve"> грн на підставі</w:t>
      </w:r>
    </w:p>
    <w:p w14:paraId="7569A06C" w14:textId="18143998" w:rsidR="00A56699" w:rsidRDefault="00A933E0" w:rsidP="00A933E0">
      <w:pPr>
        <w:pStyle w:val="af1"/>
        <w:tabs>
          <w:tab w:val="left" w:pos="900"/>
        </w:tabs>
        <w:ind w:left="0" w:firstLine="567"/>
        <w:jc w:val="both"/>
        <w:rPr>
          <w:b/>
        </w:rPr>
      </w:pPr>
      <w:r w:rsidRPr="00347227">
        <w:rPr>
          <w:b/>
        </w:rPr>
        <w:t xml:space="preserve"> наказу Київської обласної державної адміністрації (Київської обласної військової адміністрації) від </w:t>
      </w:r>
      <w:r w:rsidR="00A56699">
        <w:rPr>
          <w:b/>
        </w:rPr>
        <w:t>09</w:t>
      </w:r>
      <w:r>
        <w:rPr>
          <w:b/>
        </w:rPr>
        <w:t>.0</w:t>
      </w:r>
      <w:r w:rsidR="00A56699">
        <w:rPr>
          <w:b/>
        </w:rPr>
        <w:t>7</w:t>
      </w:r>
      <w:r>
        <w:rPr>
          <w:b/>
        </w:rPr>
        <w:t>.</w:t>
      </w:r>
      <w:r w:rsidRPr="00347227">
        <w:rPr>
          <w:b/>
        </w:rPr>
        <w:t>202</w:t>
      </w:r>
      <w:r w:rsidR="00A56699">
        <w:rPr>
          <w:b/>
        </w:rPr>
        <w:t>4</w:t>
      </w:r>
      <w:r w:rsidRPr="00347227">
        <w:rPr>
          <w:b/>
        </w:rPr>
        <w:t xml:space="preserve"> № </w:t>
      </w:r>
      <w:r w:rsidR="00A56699">
        <w:rPr>
          <w:b/>
        </w:rPr>
        <w:t>454</w:t>
      </w:r>
    </w:p>
    <w:p w14:paraId="692C7D2F" w14:textId="11228C36" w:rsidR="00A933E0" w:rsidRPr="00347227" w:rsidRDefault="00A933E0" w:rsidP="00A933E0">
      <w:pPr>
        <w:pStyle w:val="af1"/>
        <w:tabs>
          <w:tab w:val="left" w:pos="900"/>
        </w:tabs>
        <w:ind w:left="0" w:firstLine="567"/>
        <w:jc w:val="both"/>
        <w:rPr>
          <w:b/>
          <w:i/>
          <w:snapToGrid w:val="0"/>
          <w:sz w:val="25"/>
          <w:szCs w:val="25"/>
        </w:rPr>
      </w:pPr>
      <w:r w:rsidRPr="00347227">
        <w:rPr>
          <w:b/>
        </w:rPr>
        <w:t xml:space="preserve"> </w:t>
      </w:r>
      <w:r w:rsidRPr="00347227">
        <w:rPr>
          <w:b/>
          <w:i/>
          <w:sz w:val="25"/>
          <w:szCs w:val="25"/>
        </w:rPr>
        <w:t xml:space="preserve">за </w:t>
      </w:r>
      <w:r w:rsidRPr="0005123D">
        <w:rPr>
          <w:b/>
          <w:i/>
          <w:sz w:val="25"/>
          <w:szCs w:val="25"/>
        </w:rPr>
        <w:t>рахунок</w:t>
      </w:r>
      <w:r w:rsidRPr="0005123D">
        <w:rPr>
          <w:i/>
        </w:rPr>
        <w:t xml:space="preserve">  </w:t>
      </w:r>
      <w:r w:rsidRPr="0005123D">
        <w:rPr>
          <w:b/>
          <w:i/>
        </w:rPr>
        <w:t>«С</w:t>
      </w:r>
      <w:r w:rsidRPr="0005123D">
        <w:rPr>
          <w:b/>
          <w:i/>
          <w:sz w:val="25"/>
          <w:szCs w:val="25"/>
        </w:rPr>
        <w:t>убвенції</w:t>
      </w:r>
      <w:r w:rsidRPr="00347227">
        <w:rPr>
          <w:b/>
          <w:i/>
          <w:sz w:val="25"/>
          <w:szCs w:val="25"/>
        </w:rPr>
        <w:t xml:space="preserve"> </w:t>
      </w:r>
      <w:r w:rsidRPr="00347227">
        <w:rPr>
          <w:b/>
          <w:i/>
          <w:snapToGrid w:val="0"/>
          <w:sz w:val="25"/>
          <w:szCs w:val="25"/>
        </w:rPr>
        <w:t>з місцевого бюджету на виплату грошової компенсації за належні для отримання жилі приміщення для сімей осіб, визначених пунктами 2-5 частини першої статті 10</w:t>
      </w:r>
      <w:r>
        <w:rPr>
          <w:b/>
          <w:i/>
          <w:snapToGrid w:val="0"/>
          <w:sz w:val="25"/>
          <w:szCs w:val="25"/>
        </w:rPr>
        <w:t>і</w:t>
      </w:r>
      <w:r w:rsidRPr="00347227">
        <w:rPr>
          <w:b/>
          <w:i/>
          <w:snapToGrid w:val="0"/>
          <w:sz w:val="25"/>
          <w:szCs w:val="25"/>
        </w:rPr>
        <w:t xml:space="preserve"> 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>
        <w:rPr>
          <w:b/>
          <w:i/>
          <w:snapToGrid w:val="0"/>
          <w:sz w:val="25"/>
          <w:szCs w:val="25"/>
        </w:rPr>
        <w:t>»</w:t>
      </w:r>
      <w:r w:rsidRPr="00347227">
        <w:rPr>
          <w:b/>
          <w:i/>
          <w:snapToGrid w:val="0"/>
          <w:sz w:val="25"/>
          <w:szCs w:val="25"/>
        </w:rPr>
        <w:t xml:space="preserve">, а саме: </w:t>
      </w:r>
    </w:p>
    <w:p w14:paraId="6ACB6789" w14:textId="77777777" w:rsidR="00A933E0" w:rsidRPr="00347227" w:rsidRDefault="00A933E0" w:rsidP="00A933E0">
      <w:pPr>
        <w:pStyle w:val="af1"/>
        <w:numPr>
          <w:ilvl w:val="0"/>
          <w:numId w:val="21"/>
        </w:numPr>
        <w:tabs>
          <w:tab w:val="left" w:pos="900"/>
        </w:tabs>
        <w:rPr>
          <w:b/>
          <w:i/>
          <w:snapToGrid w:val="0"/>
          <w:sz w:val="10"/>
          <w:szCs w:val="10"/>
        </w:rPr>
      </w:pPr>
    </w:p>
    <w:p w14:paraId="184FEF74" w14:textId="77777777" w:rsidR="00A933E0" w:rsidRPr="00347227" w:rsidRDefault="00A933E0" w:rsidP="00A933E0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>по головному розпоряднику бюджетних коштів 08</w:t>
      </w:r>
    </w:p>
    <w:p w14:paraId="4DA1F235" w14:textId="77777777" w:rsidR="00A933E0" w:rsidRDefault="00A933E0" w:rsidP="00A933E0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Управління соціальної політики Бучанської міської ради </w:t>
      </w:r>
    </w:p>
    <w:p w14:paraId="58D5B684" w14:textId="5C373FE7" w:rsidR="00A933E0" w:rsidRPr="00347227" w:rsidRDefault="00A933E0" w:rsidP="00A933E0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( + </w:t>
      </w:r>
      <w:r w:rsidR="008B34E5">
        <w:rPr>
          <w:b/>
          <w:i/>
          <w:snapToGrid w:val="0"/>
          <w:sz w:val="28"/>
          <w:szCs w:val="28"/>
        </w:rPr>
        <w:t>13 575 368,76</w:t>
      </w:r>
      <w:r w:rsidRPr="00347227">
        <w:rPr>
          <w:b/>
          <w:i/>
          <w:snapToGrid w:val="0"/>
          <w:sz w:val="28"/>
          <w:szCs w:val="28"/>
        </w:rPr>
        <w:t xml:space="preserve"> грн)</w:t>
      </w:r>
    </w:p>
    <w:p w14:paraId="19C7C8F0" w14:textId="77777777" w:rsidR="00A933E0" w:rsidRPr="00347227" w:rsidRDefault="00A933E0" w:rsidP="00A933E0">
      <w:pPr>
        <w:pStyle w:val="af1"/>
        <w:numPr>
          <w:ilvl w:val="0"/>
          <w:numId w:val="21"/>
        </w:numPr>
        <w:tabs>
          <w:tab w:val="left" w:pos="900"/>
        </w:tabs>
        <w:jc w:val="center"/>
        <w:rPr>
          <w:b/>
          <w:i/>
          <w:snapToGrid w:val="0"/>
          <w:sz w:val="10"/>
          <w:szCs w:val="10"/>
        </w:rPr>
      </w:pPr>
    </w:p>
    <w:p w14:paraId="207450A4" w14:textId="7D63585F" w:rsidR="00A933E0" w:rsidRPr="00347227" w:rsidRDefault="00A933E0" w:rsidP="008B34E5">
      <w:pPr>
        <w:pStyle w:val="af1"/>
        <w:tabs>
          <w:tab w:val="left" w:pos="900"/>
        </w:tabs>
        <w:ind w:left="0"/>
        <w:jc w:val="both"/>
        <w:rPr>
          <w:b/>
          <w:snapToGrid w:val="0"/>
        </w:rPr>
      </w:pPr>
      <w:r w:rsidRPr="00347227">
        <w:rPr>
          <w:b/>
        </w:rPr>
        <w:t>КПКВК МБ 0813221 «Г</w:t>
      </w:r>
      <w:r w:rsidRPr="00347227">
        <w:rPr>
          <w:b/>
          <w:snapToGrid w:val="0"/>
        </w:rPr>
        <w:t>рошова компенсації за належні для отримання жилі приміщення для сімей осіб, визначених пунктами 2-5 частини першої статті 10</w:t>
      </w:r>
      <w:r>
        <w:rPr>
          <w:b/>
          <w:snapToGrid w:val="0"/>
        </w:rPr>
        <w:t>і</w:t>
      </w:r>
      <w:r w:rsidRPr="00347227">
        <w:rPr>
          <w:b/>
          <w:snapToGrid w:val="0"/>
        </w:rPr>
        <w:t xml:space="preserve"> 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умов» ( + </w:t>
      </w:r>
      <w:r w:rsidR="008B34E5">
        <w:rPr>
          <w:b/>
          <w:snapToGrid w:val="0"/>
        </w:rPr>
        <w:t>13 575 368,76</w:t>
      </w:r>
      <w:r w:rsidRPr="00347227">
        <w:rPr>
          <w:b/>
          <w:snapToGrid w:val="0"/>
        </w:rPr>
        <w:t xml:space="preserve"> грн)</w:t>
      </w:r>
    </w:p>
    <w:p w14:paraId="294678EC" w14:textId="171B1954" w:rsidR="00A933E0" w:rsidRDefault="00A933E0" w:rsidP="00A933E0">
      <w:pPr>
        <w:pStyle w:val="af1"/>
        <w:tabs>
          <w:tab w:val="left" w:pos="900"/>
        </w:tabs>
        <w:ind w:left="0"/>
        <w:jc w:val="both"/>
        <w:rPr>
          <w:snapToGrid w:val="0"/>
        </w:rPr>
      </w:pPr>
      <w:r w:rsidRPr="00347227">
        <w:rPr>
          <w:snapToGrid w:val="0"/>
        </w:rPr>
        <w:t xml:space="preserve">КЕКВ 3240 «Капітальні трансферти населенню» - на суму - + </w:t>
      </w:r>
      <w:r w:rsidR="0087568A">
        <w:rPr>
          <w:snapToGrid w:val="0"/>
        </w:rPr>
        <w:t>13 575 368,76</w:t>
      </w:r>
      <w:r w:rsidRPr="00347227">
        <w:rPr>
          <w:snapToGrid w:val="0"/>
        </w:rPr>
        <w:t xml:space="preserve"> грн, а саме: </w:t>
      </w:r>
      <w:r w:rsidR="0087568A">
        <w:rPr>
          <w:snapToGrid w:val="0"/>
        </w:rPr>
        <w:t>вересень</w:t>
      </w:r>
      <w:r w:rsidRPr="00347227">
        <w:rPr>
          <w:snapToGrid w:val="0"/>
        </w:rPr>
        <w:t xml:space="preserve"> - + </w:t>
      </w:r>
      <w:r w:rsidR="0087568A">
        <w:rPr>
          <w:snapToGrid w:val="0"/>
        </w:rPr>
        <w:t>13 575 368,76</w:t>
      </w:r>
      <w:r w:rsidRPr="00347227">
        <w:rPr>
          <w:snapToGrid w:val="0"/>
        </w:rPr>
        <w:t xml:space="preserve"> грн.</w:t>
      </w:r>
    </w:p>
    <w:p w14:paraId="3A6BFD64" w14:textId="77777777" w:rsidR="001D0CE0" w:rsidRDefault="001D0CE0" w:rsidP="00A933E0">
      <w:pPr>
        <w:pStyle w:val="af1"/>
        <w:tabs>
          <w:tab w:val="left" w:pos="900"/>
        </w:tabs>
        <w:ind w:left="0"/>
        <w:jc w:val="both"/>
        <w:rPr>
          <w:snapToGrid w:val="0"/>
        </w:rPr>
      </w:pPr>
    </w:p>
    <w:p w14:paraId="479F02FE" w14:textId="77777777" w:rsidR="006674DC" w:rsidRDefault="0021644E" w:rsidP="0021644E">
      <w:pPr>
        <w:pStyle w:val="af1"/>
        <w:tabs>
          <w:tab w:val="left" w:pos="900"/>
        </w:tabs>
        <w:ind w:left="0" w:firstLine="567"/>
        <w:jc w:val="both"/>
        <w:rPr>
          <w:b/>
        </w:rPr>
      </w:pPr>
      <w:r w:rsidRPr="00347227">
        <w:rPr>
          <w:b/>
        </w:rPr>
        <w:t>2.</w:t>
      </w:r>
      <w:r w:rsidR="00967629">
        <w:rPr>
          <w:b/>
        </w:rPr>
        <w:t>2</w:t>
      </w:r>
      <w:r w:rsidRPr="00347227">
        <w:rPr>
          <w:b/>
        </w:rPr>
        <w:t xml:space="preserve">. Збільшити видаткову частину </w:t>
      </w:r>
      <w:r w:rsidRPr="00347227">
        <w:rPr>
          <w:b/>
          <w:i/>
          <w:sz w:val="25"/>
          <w:szCs w:val="25"/>
        </w:rPr>
        <w:t>спеціального фонду</w:t>
      </w:r>
      <w:r w:rsidRPr="00347227">
        <w:rPr>
          <w:b/>
        </w:rPr>
        <w:t xml:space="preserve"> місцевого бюджету Бучанської міської територіальної громади на суму + </w:t>
      </w:r>
      <w:r w:rsidR="006674DC">
        <w:rPr>
          <w:b/>
        </w:rPr>
        <w:t>11 852 665,21</w:t>
      </w:r>
      <w:r w:rsidRPr="00347227">
        <w:rPr>
          <w:b/>
        </w:rPr>
        <w:t xml:space="preserve"> грн </w:t>
      </w:r>
    </w:p>
    <w:p w14:paraId="0E579954" w14:textId="09887226" w:rsidR="0021644E" w:rsidRDefault="0021644E" w:rsidP="0021644E">
      <w:pPr>
        <w:pStyle w:val="af1"/>
        <w:tabs>
          <w:tab w:val="left" w:pos="900"/>
        </w:tabs>
        <w:ind w:left="0" w:firstLine="567"/>
        <w:jc w:val="both"/>
        <w:rPr>
          <w:b/>
          <w:i/>
          <w:sz w:val="25"/>
          <w:szCs w:val="25"/>
        </w:rPr>
      </w:pPr>
      <w:r w:rsidRPr="00347227">
        <w:rPr>
          <w:b/>
        </w:rPr>
        <w:t xml:space="preserve">на підставі наказу Київської обласної державної адміністрації (Київської обласної військової адміністрації) від </w:t>
      </w:r>
      <w:r w:rsidR="006674DC">
        <w:rPr>
          <w:b/>
        </w:rPr>
        <w:t>09</w:t>
      </w:r>
      <w:r>
        <w:rPr>
          <w:b/>
        </w:rPr>
        <w:t>.0</w:t>
      </w:r>
      <w:r w:rsidR="006674DC">
        <w:rPr>
          <w:b/>
        </w:rPr>
        <w:t>7</w:t>
      </w:r>
      <w:r>
        <w:rPr>
          <w:b/>
        </w:rPr>
        <w:t>.</w:t>
      </w:r>
      <w:r w:rsidRPr="00347227">
        <w:rPr>
          <w:b/>
        </w:rPr>
        <w:t>202</w:t>
      </w:r>
      <w:r w:rsidR="006674DC">
        <w:rPr>
          <w:b/>
        </w:rPr>
        <w:t>4</w:t>
      </w:r>
      <w:r w:rsidRPr="00347227">
        <w:rPr>
          <w:b/>
        </w:rPr>
        <w:t xml:space="preserve"> № </w:t>
      </w:r>
      <w:r w:rsidR="006674DC">
        <w:rPr>
          <w:b/>
        </w:rPr>
        <w:t>454</w:t>
      </w:r>
      <w:r>
        <w:rPr>
          <w:b/>
        </w:rPr>
        <w:t xml:space="preserve"> </w:t>
      </w:r>
      <w:r w:rsidRPr="00347227">
        <w:rPr>
          <w:b/>
          <w:i/>
          <w:sz w:val="25"/>
          <w:szCs w:val="25"/>
        </w:rPr>
        <w:t xml:space="preserve">за </w:t>
      </w:r>
      <w:r w:rsidRPr="0005123D">
        <w:rPr>
          <w:b/>
          <w:i/>
          <w:sz w:val="25"/>
          <w:szCs w:val="25"/>
        </w:rPr>
        <w:t>рахунок</w:t>
      </w:r>
      <w:r w:rsidRPr="00660D6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«С</w:t>
      </w:r>
      <w:r w:rsidRPr="00660D68">
        <w:rPr>
          <w:b/>
          <w:i/>
          <w:sz w:val="25"/>
          <w:szCs w:val="25"/>
        </w:rPr>
        <w:t xml:space="preserve">убвенції  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</w:t>
      </w:r>
      <w:r w:rsidRPr="00660D68">
        <w:rPr>
          <w:b/>
          <w:i/>
          <w:sz w:val="25"/>
          <w:szCs w:val="25"/>
        </w:rPr>
        <w:lastRenderedPageBreak/>
        <w:t>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19 - 21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>
        <w:rPr>
          <w:b/>
          <w:i/>
          <w:sz w:val="25"/>
          <w:szCs w:val="25"/>
        </w:rPr>
        <w:t>», а саме:</w:t>
      </w:r>
    </w:p>
    <w:p w14:paraId="51A1DD43" w14:textId="77777777" w:rsidR="0021644E" w:rsidRPr="00347227" w:rsidRDefault="0021644E" w:rsidP="0021644E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>по головному розпоряднику бюджетних коштів 08</w:t>
      </w:r>
    </w:p>
    <w:p w14:paraId="49B23CEF" w14:textId="77777777" w:rsidR="0021644E" w:rsidRDefault="0021644E" w:rsidP="0021644E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Управління соціальної політики Бучанської міської ради </w:t>
      </w:r>
    </w:p>
    <w:p w14:paraId="55D86C2C" w14:textId="5A373C27" w:rsidR="0021644E" w:rsidRDefault="0021644E" w:rsidP="0021644E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( + </w:t>
      </w:r>
      <w:r w:rsidR="006674DC">
        <w:rPr>
          <w:b/>
          <w:i/>
          <w:snapToGrid w:val="0"/>
          <w:sz w:val="28"/>
          <w:szCs w:val="28"/>
        </w:rPr>
        <w:t>11 852 665,21</w:t>
      </w:r>
      <w:r w:rsidRPr="00347227">
        <w:rPr>
          <w:b/>
          <w:i/>
          <w:snapToGrid w:val="0"/>
          <w:sz w:val="28"/>
          <w:szCs w:val="28"/>
        </w:rPr>
        <w:t xml:space="preserve"> грн)</w:t>
      </w:r>
    </w:p>
    <w:p w14:paraId="6ABABB88" w14:textId="4DB67816" w:rsidR="0021644E" w:rsidRPr="005B745A" w:rsidRDefault="0021644E" w:rsidP="0021644E">
      <w:pPr>
        <w:tabs>
          <w:tab w:val="left" w:pos="900"/>
        </w:tabs>
        <w:rPr>
          <w:b/>
          <w:lang w:val="uk-UA"/>
        </w:rPr>
      </w:pPr>
      <w:r w:rsidRPr="005B745A">
        <w:rPr>
          <w:b/>
          <w:lang w:val="uk-UA"/>
        </w:rPr>
        <w:t xml:space="preserve">КПКВК МБ 0813222 «Грошова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5B745A">
        <w:rPr>
          <w:b/>
          <w:lang w:val="en-US"/>
        </w:rPr>
        <w:t>III</w:t>
      </w:r>
      <w:r w:rsidRPr="005B745A">
        <w:rPr>
          <w:b/>
          <w:lang w:val="uk-UA"/>
        </w:rPr>
        <w:t xml:space="preserve"> групи відповідно до пунктів 11-14 частини другої статті 7 або учасниками бойових дій відповідно до пункту 19-21 частини першої статті 6 Закону України «Про статус ветеранів війни, гарантії їх соціального захисту», та які потребують поліпшення житлових умов» (+ </w:t>
      </w:r>
      <w:r w:rsidR="006674DC">
        <w:rPr>
          <w:b/>
          <w:lang w:val="uk-UA"/>
        </w:rPr>
        <w:t>11 852 665,21</w:t>
      </w:r>
      <w:r w:rsidRPr="005B745A">
        <w:rPr>
          <w:b/>
          <w:lang w:val="uk-UA"/>
        </w:rPr>
        <w:t xml:space="preserve"> грн)</w:t>
      </w:r>
    </w:p>
    <w:p w14:paraId="18B951A9" w14:textId="15FE0EF4" w:rsidR="0021644E" w:rsidRDefault="0021644E" w:rsidP="0021644E">
      <w:pPr>
        <w:tabs>
          <w:tab w:val="left" w:pos="900"/>
        </w:tabs>
        <w:rPr>
          <w:snapToGrid w:val="0"/>
          <w:lang w:val="uk-UA"/>
        </w:rPr>
      </w:pPr>
      <w:r w:rsidRPr="00687755">
        <w:rPr>
          <w:b/>
          <w:i/>
          <w:sz w:val="25"/>
          <w:szCs w:val="25"/>
          <w:lang w:val="uk-UA"/>
        </w:rPr>
        <w:t xml:space="preserve"> </w:t>
      </w:r>
      <w:r w:rsidRPr="00202167">
        <w:rPr>
          <w:snapToGrid w:val="0"/>
          <w:lang w:val="uk-UA"/>
        </w:rPr>
        <w:t>КЕКВ 3240 «Капітальні трансферти населенню» - на суму - +</w:t>
      </w:r>
      <w:r>
        <w:rPr>
          <w:snapToGrid w:val="0"/>
          <w:lang w:val="uk-UA"/>
        </w:rPr>
        <w:t xml:space="preserve"> </w:t>
      </w:r>
      <w:r w:rsidR="006674DC">
        <w:rPr>
          <w:snapToGrid w:val="0"/>
          <w:lang w:val="uk-UA"/>
        </w:rPr>
        <w:t>11 852 665,21</w:t>
      </w:r>
      <w:r w:rsidRPr="00202167">
        <w:rPr>
          <w:snapToGrid w:val="0"/>
          <w:lang w:val="uk-UA"/>
        </w:rPr>
        <w:t xml:space="preserve"> грн, а саме: </w:t>
      </w:r>
      <w:r w:rsidR="006674DC">
        <w:rPr>
          <w:snapToGrid w:val="0"/>
          <w:lang w:val="uk-UA"/>
        </w:rPr>
        <w:t xml:space="preserve">червень - + 3 065 391,97 грн, </w:t>
      </w:r>
      <w:r>
        <w:rPr>
          <w:snapToGrid w:val="0"/>
          <w:lang w:val="uk-UA"/>
        </w:rPr>
        <w:t>серпень - +</w:t>
      </w:r>
      <w:r w:rsidR="006674DC">
        <w:rPr>
          <w:snapToGrid w:val="0"/>
          <w:lang w:val="uk-UA"/>
        </w:rPr>
        <w:t>8 787 273,24</w:t>
      </w:r>
      <w:r>
        <w:rPr>
          <w:snapToGrid w:val="0"/>
          <w:lang w:val="uk-UA"/>
        </w:rPr>
        <w:t xml:space="preserve"> грн</w:t>
      </w:r>
      <w:r w:rsidRPr="00202167">
        <w:rPr>
          <w:snapToGrid w:val="0"/>
          <w:lang w:val="uk-UA"/>
        </w:rPr>
        <w:t>.</w:t>
      </w:r>
    </w:p>
    <w:p w14:paraId="40D3EEC4" w14:textId="77777777" w:rsidR="00B30819" w:rsidRDefault="00B30819" w:rsidP="0021644E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 xml:space="preserve"> </w:t>
      </w:r>
    </w:p>
    <w:p w14:paraId="2A1819C3" w14:textId="2FE7B9C9" w:rsidR="00B30819" w:rsidRDefault="00B30819" w:rsidP="00B30819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>
        <w:rPr>
          <w:b/>
          <w:lang w:val="uk-UA"/>
        </w:rPr>
        <w:t>3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E37792">
        <w:rPr>
          <w:b/>
          <w:i/>
          <w:iCs/>
          <w:sz w:val="25"/>
          <w:szCs w:val="25"/>
          <w:lang w:val="uk-UA"/>
        </w:rPr>
        <w:t>спеціального</w:t>
      </w:r>
      <w:r w:rsidRPr="00E37792">
        <w:rPr>
          <w:b/>
          <w:i/>
          <w:sz w:val="25"/>
          <w:szCs w:val="25"/>
          <w:lang w:val="uk-UA"/>
        </w:rPr>
        <w:t xml:space="preserve"> фонду </w:t>
      </w:r>
      <w:r w:rsidRPr="00E37792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E37792" w:rsidRPr="00E37792">
        <w:rPr>
          <w:b/>
          <w:lang w:val="uk-UA"/>
        </w:rPr>
        <w:t>11</w:t>
      </w:r>
      <w:r w:rsidRPr="00E37792">
        <w:rPr>
          <w:b/>
          <w:lang w:val="uk-UA"/>
        </w:rPr>
        <w:t>.0</w:t>
      </w:r>
      <w:r w:rsidR="00E37792" w:rsidRPr="00E37792">
        <w:rPr>
          <w:b/>
          <w:lang w:val="uk-UA"/>
        </w:rPr>
        <w:t>4</w:t>
      </w:r>
      <w:r w:rsidRPr="00E37792">
        <w:rPr>
          <w:b/>
          <w:lang w:val="uk-UA"/>
        </w:rPr>
        <w:t>.2024 року № 01-15/03-</w:t>
      </w:r>
      <w:r w:rsidR="00E37792" w:rsidRPr="00E37792">
        <w:rPr>
          <w:b/>
          <w:lang w:val="uk-UA"/>
        </w:rPr>
        <w:t>280</w:t>
      </w:r>
      <w:r w:rsidRPr="00E37792">
        <w:rPr>
          <w:b/>
          <w:lang w:val="uk-UA"/>
        </w:rPr>
        <w:t xml:space="preserve"> збільшити </w:t>
      </w:r>
      <w:r w:rsidRPr="007F377D">
        <w:rPr>
          <w:b/>
          <w:lang w:val="uk-UA"/>
        </w:rPr>
        <w:t xml:space="preserve">видаткову частину </w:t>
      </w:r>
      <w:r w:rsidRPr="00B80DC7">
        <w:rPr>
          <w:b/>
          <w:i/>
          <w:iCs/>
          <w:sz w:val="25"/>
          <w:szCs w:val="25"/>
          <w:lang w:val="uk-UA"/>
        </w:rPr>
        <w:t>спеціального фонду</w:t>
      </w:r>
      <w:r w:rsidRPr="007F377D">
        <w:rPr>
          <w:b/>
          <w:lang w:val="uk-UA"/>
        </w:rPr>
        <w:t xml:space="preserve">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</w:t>
      </w:r>
      <w:r w:rsidR="00AE1734">
        <w:rPr>
          <w:b/>
          <w:lang w:val="uk-UA"/>
        </w:rPr>
        <w:t>1</w:t>
      </w:r>
      <w:r>
        <w:rPr>
          <w:b/>
          <w:lang w:val="uk-UA"/>
        </w:rPr>
        <w:t xml:space="preserve"> 000 000</w:t>
      </w:r>
      <w:r w:rsidRPr="00865CE3">
        <w:rPr>
          <w:b/>
          <w:lang w:val="uk-UA"/>
        </w:rPr>
        <w:t xml:space="preserve">,00  </w:t>
      </w:r>
      <w:r w:rsidRPr="009245B0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 xml:space="preserve">рахунок коштів вільного залишку </w:t>
      </w:r>
      <w:r w:rsidR="00AE1734">
        <w:rPr>
          <w:b/>
          <w:i/>
          <w:sz w:val="25"/>
          <w:szCs w:val="25"/>
          <w:lang w:val="uk-UA"/>
        </w:rPr>
        <w:t>спеціаль</w:t>
      </w:r>
      <w:r w:rsidRPr="007269E5">
        <w:rPr>
          <w:b/>
          <w:i/>
          <w:sz w:val="25"/>
          <w:szCs w:val="25"/>
          <w:lang w:val="uk-UA"/>
        </w:rPr>
        <w:t>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79A10702" w14:textId="77777777" w:rsidR="00B30819" w:rsidRPr="001A33AA" w:rsidRDefault="00B30819" w:rsidP="00B30819">
      <w:pPr>
        <w:tabs>
          <w:tab w:val="left" w:pos="900"/>
        </w:tabs>
        <w:rPr>
          <w:bCs/>
          <w:iCs/>
          <w:sz w:val="10"/>
          <w:szCs w:val="10"/>
          <w:lang w:val="uk-UA"/>
        </w:rPr>
      </w:pPr>
    </w:p>
    <w:p w14:paraId="3196C845" w14:textId="77777777" w:rsidR="00B30819" w:rsidRPr="00864B59" w:rsidRDefault="00B30819" w:rsidP="00B3081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01</w:t>
      </w:r>
    </w:p>
    <w:p w14:paraId="008DD251" w14:textId="53C16720" w:rsidR="00B30819" w:rsidRDefault="00B30819" w:rsidP="00B3081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(+ </w:t>
      </w:r>
      <w:r w:rsidR="00AE1734">
        <w:rPr>
          <w:b/>
          <w:i/>
          <w:sz w:val="28"/>
          <w:szCs w:val="28"/>
          <w:lang w:val="uk-UA"/>
        </w:rPr>
        <w:t>1</w:t>
      </w:r>
      <w:r>
        <w:rPr>
          <w:b/>
          <w:i/>
          <w:sz w:val="28"/>
          <w:szCs w:val="28"/>
          <w:lang w:val="uk-UA"/>
        </w:rPr>
        <w:t xml:space="preserve"> 000 000,00 грн)</w:t>
      </w:r>
    </w:p>
    <w:p w14:paraId="5BCA1955" w14:textId="742C93ED" w:rsidR="00B30819" w:rsidRDefault="00B30819" w:rsidP="00B30819">
      <w:pPr>
        <w:jc w:val="center"/>
        <w:rPr>
          <w:b/>
          <w:lang w:val="uk-UA"/>
        </w:rPr>
      </w:pPr>
      <w:r w:rsidRPr="00D806E1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</w:t>
      </w:r>
      <w:r w:rsidR="00AE1734">
        <w:rPr>
          <w:b/>
          <w:lang w:val="uk-UA"/>
        </w:rPr>
        <w:t>1</w:t>
      </w:r>
      <w:r>
        <w:rPr>
          <w:b/>
          <w:lang w:val="uk-UA"/>
        </w:rPr>
        <w:t xml:space="preserve"> 000 000,00 грн)</w:t>
      </w:r>
    </w:p>
    <w:p w14:paraId="7910BA96" w14:textId="77777777" w:rsidR="00AE1734" w:rsidRPr="00AE1734" w:rsidRDefault="00AE1734" w:rsidP="00B30819">
      <w:pPr>
        <w:jc w:val="center"/>
        <w:rPr>
          <w:b/>
          <w:sz w:val="10"/>
          <w:szCs w:val="10"/>
          <w:lang w:val="uk-UA"/>
        </w:rPr>
      </w:pPr>
    </w:p>
    <w:p w14:paraId="733ABCA6" w14:textId="1F8EB06D" w:rsidR="00B30819" w:rsidRDefault="00B30819" w:rsidP="00AE1734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3110 «Придбання обладнання і предметів довгострокового користування» - на суму - + </w:t>
      </w:r>
      <w:r w:rsidR="00AE1734">
        <w:rPr>
          <w:bCs/>
          <w:iCs/>
          <w:lang w:val="uk-UA"/>
        </w:rPr>
        <w:t>1</w:t>
      </w:r>
      <w:r>
        <w:rPr>
          <w:bCs/>
          <w:iCs/>
          <w:lang w:val="uk-UA"/>
        </w:rPr>
        <w:t xml:space="preserve"> 000 000,00 грн, а саме: </w:t>
      </w:r>
      <w:r w:rsidR="00AE1734">
        <w:rPr>
          <w:bCs/>
          <w:iCs/>
          <w:lang w:val="uk-UA"/>
        </w:rPr>
        <w:t>лип</w:t>
      </w:r>
      <w:r>
        <w:rPr>
          <w:bCs/>
          <w:iCs/>
          <w:lang w:val="uk-UA"/>
        </w:rPr>
        <w:t xml:space="preserve">ень - + </w:t>
      </w:r>
      <w:r w:rsidR="00AE1734">
        <w:rPr>
          <w:bCs/>
          <w:iCs/>
          <w:lang w:val="uk-UA"/>
        </w:rPr>
        <w:t>1</w:t>
      </w:r>
      <w:r>
        <w:rPr>
          <w:bCs/>
          <w:iCs/>
          <w:lang w:val="uk-UA"/>
        </w:rPr>
        <w:t xml:space="preserve"> 000 000,00 грн (на придбання </w:t>
      </w:r>
      <w:r w:rsidR="00AE1734">
        <w:rPr>
          <w:bCs/>
          <w:iCs/>
          <w:lang w:val="uk-UA"/>
        </w:rPr>
        <w:t>квадрокоптерів</w:t>
      </w:r>
      <w:r>
        <w:rPr>
          <w:bCs/>
          <w:iCs/>
          <w:lang w:val="uk-UA"/>
        </w:rPr>
        <w:t xml:space="preserve"> для підрозділів ЗСУ).</w:t>
      </w:r>
    </w:p>
    <w:p w14:paraId="187E8089" w14:textId="77777777" w:rsidR="0021644E" w:rsidRDefault="0021644E" w:rsidP="0021644E">
      <w:pPr>
        <w:tabs>
          <w:tab w:val="left" w:pos="900"/>
        </w:tabs>
        <w:rPr>
          <w:snapToGrid w:val="0"/>
          <w:lang w:val="uk-UA"/>
        </w:rPr>
      </w:pPr>
    </w:p>
    <w:p w14:paraId="19A91433" w14:textId="4FE07CFA" w:rsidR="003E4770" w:rsidRDefault="006B39F1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5798FC30" w14:textId="77777777" w:rsidR="003E4770" w:rsidRDefault="003E4770" w:rsidP="00CE23D2">
      <w:pPr>
        <w:ind w:firstLine="567"/>
        <w:rPr>
          <w:lang w:val="uk-UA"/>
        </w:rPr>
      </w:pP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2B644B5A" w14:textId="77777777" w:rsidR="003E4770" w:rsidRDefault="003E4770" w:rsidP="00CE23D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07DCA" w14:textId="77777777" w:rsidR="00287994" w:rsidRDefault="00287994">
      <w:r>
        <w:separator/>
      </w:r>
    </w:p>
  </w:endnote>
  <w:endnote w:type="continuationSeparator" w:id="0">
    <w:p w14:paraId="6D25F53F" w14:textId="77777777" w:rsidR="00287994" w:rsidRDefault="0028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8B185" w14:textId="77777777" w:rsidR="00287994" w:rsidRDefault="00287994">
      <w:r>
        <w:separator/>
      </w:r>
    </w:p>
  </w:footnote>
  <w:footnote w:type="continuationSeparator" w:id="0">
    <w:p w14:paraId="3680B8D1" w14:textId="77777777" w:rsidR="00287994" w:rsidRDefault="0028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7777777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A3F07E3"/>
    <w:multiLevelType w:val="hybridMultilevel"/>
    <w:tmpl w:val="74206C22"/>
    <w:lvl w:ilvl="0" w:tplc="8640DC2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3AE0470"/>
    <w:multiLevelType w:val="hybridMultilevel"/>
    <w:tmpl w:val="577A652E"/>
    <w:lvl w:ilvl="0" w:tplc="EFBCA4E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F07498E"/>
    <w:multiLevelType w:val="hybridMultilevel"/>
    <w:tmpl w:val="3316359A"/>
    <w:lvl w:ilvl="0" w:tplc="F0B866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5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7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9E4729E"/>
    <w:multiLevelType w:val="hybridMultilevel"/>
    <w:tmpl w:val="8F1223FA"/>
    <w:lvl w:ilvl="0" w:tplc="0DB2ABE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2C2347D"/>
    <w:multiLevelType w:val="hybridMultilevel"/>
    <w:tmpl w:val="050ACBA8"/>
    <w:lvl w:ilvl="0" w:tplc="48B4AA2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6F94D2C"/>
    <w:multiLevelType w:val="hybridMultilevel"/>
    <w:tmpl w:val="48B01550"/>
    <w:lvl w:ilvl="0" w:tplc="DBAE237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33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7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8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9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41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D4C18F9"/>
    <w:multiLevelType w:val="hybridMultilevel"/>
    <w:tmpl w:val="70F26436"/>
    <w:lvl w:ilvl="0" w:tplc="92AE8F0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07226203">
    <w:abstractNumId w:val="43"/>
  </w:num>
  <w:num w:numId="2" w16cid:durableId="331027807">
    <w:abstractNumId w:val="14"/>
  </w:num>
  <w:num w:numId="3" w16cid:durableId="528034490">
    <w:abstractNumId w:val="28"/>
  </w:num>
  <w:num w:numId="4" w16cid:durableId="869802724">
    <w:abstractNumId w:val="43"/>
  </w:num>
  <w:num w:numId="5" w16cid:durableId="57481054">
    <w:abstractNumId w:val="39"/>
  </w:num>
  <w:num w:numId="6" w16cid:durableId="1734347166">
    <w:abstractNumId w:val="21"/>
  </w:num>
  <w:num w:numId="7" w16cid:durableId="1522427772">
    <w:abstractNumId w:val="13"/>
  </w:num>
  <w:num w:numId="8" w16cid:durableId="1426075460">
    <w:abstractNumId w:val="18"/>
  </w:num>
  <w:num w:numId="9" w16cid:durableId="543563680">
    <w:abstractNumId w:val="41"/>
  </w:num>
  <w:num w:numId="10" w16cid:durableId="1405955663">
    <w:abstractNumId w:val="40"/>
  </w:num>
  <w:num w:numId="11" w16cid:durableId="1447112952">
    <w:abstractNumId w:val="36"/>
  </w:num>
  <w:num w:numId="12" w16cid:durableId="315913919">
    <w:abstractNumId w:val="32"/>
  </w:num>
  <w:num w:numId="13" w16cid:durableId="1261139555">
    <w:abstractNumId w:val="3"/>
  </w:num>
  <w:num w:numId="14" w16cid:durableId="907881266">
    <w:abstractNumId w:val="4"/>
  </w:num>
  <w:num w:numId="15" w16cid:durableId="248124632">
    <w:abstractNumId w:val="19"/>
  </w:num>
  <w:num w:numId="16" w16cid:durableId="605040010">
    <w:abstractNumId w:val="22"/>
  </w:num>
  <w:num w:numId="17" w16cid:durableId="882982246">
    <w:abstractNumId w:val="1"/>
  </w:num>
  <w:num w:numId="18" w16cid:durableId="1830444018">
    <w:abstractNumId w:val="16"/>
  </w:num>
  <w:num w:numId="19" w16cid:durableId="866599069">
    <w:abstractNumId w:val="37"/>
  </w:num>
  <w:num w:numId="20" w16cid:durableId="1013916296">
    <w:abstractNumId w:val="38"/>
  </w:num>
  <w:num w:numId="21" w16cid:durableId="1242761159">
    <w:abstractNumId w:val="0"/>
  </w:num>
  <w:num w:numId="22" w16cid:durableId="2128623925">
    <w:abstractNumId w:val="29"/>
  </w:num>
  <w:num w:numId="23" w16cid:durableId="1075711994">
    <w:abstractNumId w:val="33"/>
  </w:num>
  <w:num w:numId="24" w16cid:durableId="961963491">
    <w:abstractNumId w:val="35"/>
  </w:num>
  <w:num w:numId="25" w16cid:durableId="629938223">
    <w:abstractNumId w:val="28"/>
  </w:num>
  <w:num w:numId="26" w16cid:durableId="1756437721">
    <w:abstractNumId w:val="23"/>
  </w:num>
  <w:num w:numId="27" w16cid:durableId="1668442202">
    <w:abstractNumId w:val="30"/>
  </w:num>
  <w:num w:numId="28" w16cid:durableId="220679157">
    <w:abstractNumId w:val="11"/>
  </w:num>
  <w:num w:numId="29" w16cid:durableId="693120909">
    <w:abstractNumId w:val="26"/>
  </w:num>
  <w:num w:numId="30" w16cid:durableId="602881266">
    <w:abstractNumId w:val="17"/>
  </w:num>
  <w:num w:numId="31" w16cid:durableId="302925861">
    <w:abstractNumId w:val="17"/>
  </w:num>
  <w:num w:numId="32" w16cid:durableId="1612277678">
    <w:abstractNumId w:val="11"/>
  </w:num>
  <w:num w:numId="33" w16cid:durableId="2108189132">
    <w:abstractNumId w:val="9"/>
  </w:num>
  <w:num w:numId="34" w16cid:durableId="1393116543">
    <w:abstractNumId w:val="15"/>
  </w:num>
  <w:num w:numId="35" w16cid:durableId="101996037">
    <w:abstractNumId w:val="2"/>
  </w:num>
  <w:num w:numId="36" w16cid:durableId="1258906213">
    <w:abstractNumId w:val="6"/>
  </w:num>
  <w:num w:numId="37" w16cid:durableId="634987293">
    <w:abstractNumId w:val="10"/>
  </w:num>
  <w:num w:numId="38" w16cid:durableId="2144032231">
    <w:abstractNumId w:val="24"/>
  </w:num>
  <w:num w:numId="39" w16cid:durableId="336855100">
    <w:abstractNumId w:val="25"/>
  </w:num>
  <w:num w:numId="40" w16cid:durableId="820002745">
    <w:abstractNumId w:val="8"/>
  </w:num>
  <w:num w:numId="41" w16cid:durableId="1492671989">
    <w:abstractNumId w:val="5"/>
  </w:num>
  <w:num w:numId="42" w16cid:durableId="559098197">
    <w:abstractNumId w:val="20"/>
  </w:num>
  <w:num w:numId="43" w16cid:durableId="668482172">
    <w:abstractNumId w:val="12"/>
  </w:num>
  <w:num w:numId="44" w16cid:durableId="1067269373">
    <w:abstractNumId w:val="27"/>
  </w:num>
  <w:num w:numId="45" w16cid:durableId="170949498">
    <w:abstractNumId w:val="42"/>
  </w:num>
  <w:num w:numId="46" w16cid:durableId="1842429249">
    <w:abstractNumId w:val="20"/>
  </w:num>
  <w:num w:numId="47" w16cid:durableId="1639451545">
    <w:abstractNumId w:val="7"/>
  </w:num>
  <w:num w:numId="48" w16cid:durableId="1298560178">
    <w:abstractNumId w:val="34"/>
  </w:num>
  <w:num w:numId="49" w16cid:durableId="1617983638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DB4"/>
    <w:rsid w:val="000230C5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054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6F9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14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B1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E0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CB3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79D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2B8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4E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3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5DD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62F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4B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0E80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AD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553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8D"/>
    <w:rsid w:val="003D7BC6"/>
    <w:rsid w:val="003D7C04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F7"/>
    <w:rsid w:val="00402E16"/>
    <w:rsid w:val="00402EA4"/>
    <w:rsid w:val="004031FD"/>
    <w:rsid w:val="00403235"/>
    <w:rsid w:val="00403275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2093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480"/>
    <w:rsid w:val="004B6614"/>
    <w:rsid w:val="004B69E2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5B8"/>
    <w:rsid w:val="004E3830"/>
    <w:rsid w:val="004E3A0B"/>
    <w:rsid w:val="004E3A98"/>
    <w:rsid w:val="004E3AE7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0D69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E8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EA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F3A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33C"/>
    <w:rsid w:val="00563A38"/>
    <w:rsid w:val="00563CB1"/>
    <w:rsid w:val="005640E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7FF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D36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0D9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5D5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830"/>
    <w:rsid w:val="00646AE7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4DC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7D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2DA"/>
    <w:rsid w:val="006E75F7"/>
    <w:rsid w:val="006E766E"/>
    <w:rsid w:val="006E76D5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9D1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ADD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2D21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73"/>
    <w:rsid w:val="007C41A2"/>
    <w:rsid w:val="007C4371"/>
    <w:rsid w:val="007C44A8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5D5A"/>
    <w:rsid w:val="00816080"/>
    <w:rsid w:val="008162BE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68A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4E5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900"/>
    <w:rsid w:val="008C0B04"/>
    <w:rsid w:val="008C0D27"/>
    <w:rsid w:val="008C0F60"/>
    <w:rsid w:val="008C10D5"/>
    <w:rsid w:val="008C1136"/>
    <w:rsid w:val="008C115C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236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20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629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FE1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3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72D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699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64A"/>
    <w:rsid w:val="00A74673"/>
    <w:rsid w:val="00A74D01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E0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22B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E77"/>
    <w:rsid w:val="00AD7F43"/>
    <w:rsid w:val="00AE03DB"/>
    <w:rsid w:val="00AE041E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34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172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D7B"/>
    <w:rsid w:val="00AF7F19"/>
    <w:rsid w:val="00B00384"/>
    <w:rsid w:val="00B005BD"/>
    <w:rsid w:val="00B00816"/>
    <w:rsid w:val="00B00AC0"/>
    <w:rsid w:val="00B00BBA"/>
    <w:rsid w:val="00B00C37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19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73B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C7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95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923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005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4F3F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5F0"/>
    <w:rsid w:val="00C94678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C7A"/>
    <w:rsid w:val="00CB1E39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CC"/>
    <w:rsid w:val="00CF0805"/>
    <w:rsid w:val="00CF0869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7A0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95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E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E2E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190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4F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02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F14"/>
    <w:rsid w:val="00E06FC2"/>
    <w:rsid w:val="00E07004"/>
    <w:rsid w:val="00E07005"/>
    <w:rsid w:val="00E07401"/>
    <w:rsid w:val="00E074D4"/>
    <w:rsid w:val="00E07809"/>
    <w:rsid w:val="00E078F4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792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C88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42F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625"/>
    <w:rsid w:val="00F6086B"/>
    <w:rsid w:val="00F60877"/>
    <w:rsid w:val="00F60AD7"/>
    <w:rsid w:val="00F60C33"/>
    <w:rsid w:val="00F60CEF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84B"/>
    <w:rsid w:val="00F64907"/>
    <w:rsid w:val="00F64ABC"/>
    <w:rsid w:val="00F64E50"/>
    <w:rsid w:val="00F64EFD"/>
    <w:rsid w:val="00F64FC1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3DF"/>
    <w:rsid w:val="00F9461D"/>
    <w:rsid w:val="00F94783"/>
    <w:rsid w:val="00F94AD0"/>
    <w:rsid w:val="00F94C6E"/>
    <w:rsid w:val="00F94CCF"/>
    <w:rsid w:val="00F9501A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993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7B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2F0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A9CCB-08C9-45F2-BEE1-EAACBCC2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3</Pages>
  <Words>5618</Words>
  <Characters>3203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532</cp:revision>
  <cp:lastPrinted>2024-07-09T05:51:00Z</cp:lastPrinted>
  <dcterms:created xsi:type="dcterms:W3CDTF">2024-05-15T12:03:00Z</dcterms:created>
  <dcterms:modified xsi:type="dcterms:W3CDTF">2024-07-24T05:56:00Z</dcterms:modified>
</cp:coreProperties>
</file>